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95"/>
        <w:tblW w:w="0" w:type="auto"/>
        <w:tblLook w:val="04A0" w:firstRow="1" w:lastRow="0" w:firstColumn="1" w:lastColumn="0" w:noHBand="0" w:noVBand="1"/>
      </w:tblPr>
      <w:tblGrid>
        <w:gridCol w:w="1821"/>
        <w:gridCol w:w="6868"/>
      </w:tblGrid>
      <w:tr w:rsidR="008B0116" w14:paraId="0216785D" w14:textId="77777777" w:rsidTr="000A20FB">
        <w:tc>
          <w:tcPr>
            <w:tcW w:w="1821" w:type="dxa"/>
          </w:tcPr>
          <w:p w14:paraId="06644A98" w14:textId="05967C71" w:rsidR="008B0116" w:rsidRDefault="008B0116" w:rsidP="008B0116">
            <w:bookmarkStart w:id="0" w:name="_Hlk34912605"/>
            <w:r>
              <w:t>Wednesday 18</w:t>
            </w:r>
            <w:r w:rsidRPr="008B0116">
              <w:rPr>
                <w:vertAlign w:val="superscript"/>
              </w:rPr>
              <w:t>th</w:t>
            </w:r>
            <w:r>
              <w:t xml:space="preserve"> </w:t>
            </w:r>
          </w:p>
        </w:tc>
        <w:tc>
          <w:tcPr>
            <w:tcW w:w="6868" w:type="dxa"/>
          </w:tcPr>
          <w:p w14:paraId="2D01E289" w14:textId="18871F2A" w:rsidR="00EB5BE8" w:rsidRDefault="00DF59F1" w:rsidP="008B0116">
            <w:pPr>
              <w:pStyle w:val="ListParagraph"/>
              <w:numPr>
                <w:ilvl w:val="0"/>
                <w:numId w:val="1"/>
              </w:numPr>
            </w:pPr>
            <w:r>
              <w:t>Handwriting sheet:</w:t>
            </w:r>
            <w:r w:rsidR="009D11F3">
              <w:t xml:space="preserve"> j</w:t>
            </w:r>
            <w:r w:rsidR="004A6B58">
              <w:t xml:space="preserve"> – Tell your child to start at the top, go straight down under the line and back kick, put a dot on top. I tell the children at dot is like your pencil kissing the page “mwah” so we don’t end up with big coloured circles on top!! </w:t>
            </w:r>
          </w:p>
          <w:p w14:paraId="355E1DEB" w14:textId="53B26C3C" w:rsidR="00DF59F1" w:rsidRDefault="00DF59F1" w:rsidP="008B0116">
            <w:pPr>
              <w:pStyle w:val="ListParagraph"/>
              <w:numPr>
                <w:ilvl w:val="0"/>
                <w:numId w:val="1"/>
              </w:numPr>
            </w:pPr>
            <w:r>
              <w:t>Just Phonics: pg. 59</w:t>
            </w:r>
            <w:r w:rsidR="004A6B58">
              <w:t xml:space="preserve"> – Encourage your child to read the words independently. The dots and lines under the words will help them. The dot represents 1 sound, the lines under 2 letters also represent just 1 sound – not 2 </w:t>
            </w:r>
          </w:p>
          <w:p w14:paraId="195298D8" w14:textId="0BC7D846" w:rsidR="00B93F2B" w:rsidRDefault="00B93F2B" w:rsidP="008B0116">
            <w:pPr>
              <w:pStyle w:val="ListParagraph"/>
              <w:numPr>
                <w:ilvl w:val="0"/>
                <w:numId w:val="1"/>
              </w:numPr>
            </w:pPr>
            <w:r>
              <w:t>Busy at Maths P100</w:t>
            </w:r>
            <w:r w:rsidR="00CF024A">
              <w:t xml:space="preserve"> – Counting and colouring the correct number of objects – Remind children they are not colouring all the objects as they often tend to forget this in the middle of colouring and colour all, when tracing numbers remind children to always start at the dot (for zero say start at the dot and go BACK!!) </w:t>
            </w:r>
          </w:p>
          <w:p w14:paraId="54A08036" w14:textId="2B18C107" w:rsidR="00B93F2B" w:rsidRDefault="00B93F2B" w:rsidP="008B0116">
            <w:pPr>
              <w:pStyle w:val="ListParagraph"/>
              <w:numPr>
                <w:ilvl w:val="0"/>
                <w:numId w:val="1"/>
              </w:numPr>
            </w:pPr>
            <w:r>
              <w:t>Figure it out P53</w:t>
            </w:r>
            <w:r w:rsidR="00142F49">
              <w:t xml:space="preserve"> – Always encourage accurate counting and for children to check their own counting if you notice a mistake. </w:t>
            </w:r>
          </w:p>
          <w:p w14:paraId="508E671C" w14:textId="19E75715" w:rsidR="00B93F2B" w:rsidRDefault="00B93F2B" w:rsidP="008B0116">
            <w:pPr>
              <w:pStyle w:val="ListParagraph"/>
              <w:numPr>
                <w:ilvl w:val="0"/>
                <w:numId w:val="1"/>
              </w:numPr>
            </w:pPr>
            <w:r>
              <w:t xml:space="preserve"> </w:t>
            </w:r>
            <w:r w:rsidR="000A20FB">
              <w:t>Sounds Make Words P21</w:t>
            </w:r>
          </w:p>
        </w:tc>
      </w:tr>
      <w:tr w:rsidR="008B0116" w14:paraId="646EA14F" w14:textId="77777777" w:rsidTr="000A20FB">
        <w:tc>
          <w:tcPr>
            <w:tcW w:w="1821" w:type="dxa"/>
          </w:tcPr>
          <w:p w14:paraId="33143D6F" w14:textId="71A65203" w:rsidR="008B0116" w:rsidRDefault="008B0116" w:rsidP="008B0116">
            <w:r>
              <w:t>Thursday 19</w:t>
            </w:r>
            <w:r w:rsidRPr="008B0116">
              <w:rPr>
                <w:vertAlign w:val="superscript"/>
              </w:rPr>
              <w:t>th</w:t>
            </w:r>
            <w:r>
              <w:t xml:space="preserve"> </w:t>
            </w:r>
          </w:p>
        </w:tc>
        <w:tc>
          <w:tcPr>
            <w:tcW w:w="6868" w:type="dxa"/>
          </w:tcPr>
          <w:p w14:paraId="536D9662" w14:textId="63AF485E" w:rsidR="00DF59F1" w:rsidRDefault="00DF59F1" w:rsidP="00DF59F1">
            <w:pPr>
              <w:pStyle w:val="ListParagraph"/>
              <w:numPr>
                <w:ilvl w:val="0"/>
                <w:numId w:val="1"/>
              </w:numPr>
            </w:pPr>
            <w:r>
              <w:t>Handwriting sheet:</w:t>
            </w:r>
            <w:r w:rsidR="009D11F3">
              <w:t xml:space="preserve"> v</w:t>
            </w:r>
            <w:r w:rsidR="004A6B58">
              <w:t xml:space="preserve"> – Tell your child start at the top, go down and up </w:t>
            </w:r>
          </w:p>
          <w:p w14:paraId="63530555" w14:textId="1468B7F6" w:rsidR="00EB5BE8" w:rsidRDefault="00DF59F1" w:rsidP="00DF59F1">
            <w:pPr>
              <w:pStyle w:val="ListParagraph"/>
              <w:numPr>
                <w:ilvl w:val="0"/>
                <w:numId w:val="1"/>
              </w:numPr>
            </w:pPr>
            <w:r>
              <w:t>Just Phonics: pg. 60</w:t>
            </w:r>
            <w:r w:rsidR="004A6B58">
              <w:t xml:space="preserve"> – Encourage your child to read the words independently and select the correct picture</w:t>
            </w:r>
          </w:p>
          <w:p w14:paraId="7F93F532" w14:textId="75B3F6B8" w:rsidR="00B93F2B" w:rsidRDefault="00B93F2B" w:rsidP="00DF59F1">
            <w:pPr>
              <w:pStyle w:val="ListParagraph"/>
              <w:numPr>
                <w:ilvl w:val="0"/>
                <w:numId w:val="1"/>
              </w:numPr>
            </w:pPr>
            <w:r>
              <w:t>Religion 36 and 37</w:t>
            </w:r>
            <w:r w:rsidR="005B4488">
              <w:t xml:space="preserve"> – Talk to your child about the story of Easter </w:t>
            </w:r>
          </w:p>
          <w:p w14:paraId="5742A652" w14:textId="7A7A70BA" w:rsidR="00B93F2B" w:rsidRDefault="00B93F2B" w:rsidP="00DF59F1">
            <w:pPr>
              <w:pStyle w:val="ListParagraph"/>
              <w:numPr>
                <w:ilvl w:val="0"/>
                <w:numId w:val="1"/>
              </w:numPr>
            </w:pPr>
            <w:r>
              <w:t>Figure it out P54</w:t>
            </w:r>
            <w:r w:rsidR="005B4488">
              <w:t xml:space="preserve"> – Go on a shape treasure hunt all around your house and garden, draw some shape pictures, count the shapes you can see, make shapes with playdough</w:t>
            </w:r>
            <w:r>
              <w:t xml:space="preserve">  </w:t>
            </w:r>
          </w:p>
          <w:p w14:paraId="2A85A744" w14:textId="42ADB703" w:rsidR="000A20FB" w:rsidRDefault="000A20FB" w:rsidP="00DF59F1">
            <w:pPr>
              <w:pStyle w:val="ListParagraph"/>
              <w:numPr>
                <w:ilvl w:val="0"/>
                <w:numId w:val="1"/>
              </w:numPr>
            </w:pPr>
            <w:r>
              <w:t>Sounds Make Words P22</w:t>
            </w:r>
            <w:r w:rsidR="005B4488">
              <w:t xml:space="preserve"> – regularly point out to your child the difference between the letter b and d, mixing these is very common at this age. </w:t>
            </w:r>
          </w:p>
        </w:tc>
      </w:tr>
      <w:tr w:rsidR="008B0116" w14:paraId="753FC891" w14:textId="77777777" w:rsidTr="000A20FB">
        <w:tc>
          <w:tcPr>
            <w:tcW w:w="1821" w:type="dxa"/>
          </w:tcPr>
          <w:p w14:paraId="032F4A17" w14:textId="2E20135A" w:rsidR="008B0116" w:rsidRDefault="008B0116" w:rsidP="008B0116">
            <w:r>
              <w:t>Friday 20</w:t>
            </w:r>
            <w:r w:rsidRPr="008B0116">
              <w:rPr>
                <w:vertAlign w:val="superscript"/>
              </w:rPr>
              <w:t>th</w:t>
            </w:r>
            <w:r>
              <w:t xml:space="preserve"> </w:t>
            </w:r>
          </w:p>
        </w:tc>
        <w:tc>
          <w:tcPr>
            <w:tcW w:w="6868" w:type="dxa"/>
          </w:tcPr>
          <w:p w14:paraId="5BA366F2" w14:textId="12C2F1B8" w:rsidR="00DF59F1" w:rsidRDefault="00DF59F1" w:rsidP="00DF59F1">
            <w:pPr>
              <w:pStyle w:val="ListParagraph"/>
              <w:numPr>
                <w:ilvl w:val="0"/>
                <w:numId w:val="1"/>
              </w:numPr>
            </w:pPr>
            <w:r>
              <w:t>Handwriting sheet:</w:t>
            </w:r>
            <w:r w:rsidR="009D11F3">
              <w:t xml:space="preserve"> w</w:t>
            </w:r>
            <w:r w:rsidR="00B95575">
              <w:t xml:space="preserve"> – Tell your child start at the top, down, up, down, up, do not lift your pencil until the end, it is like 2 v’s together</w:t>
            </w:r>
          </w:p>
          <w:p w14:paraId="4A571CD5" w14:textId="6C95681D" w:rsidR="00EB5BE8" w:rsidRDefault="00DF59F1" w:rsidP="00DF59F1">
            <w:pPr>
              <w:pStyle w:val="ListParagraph"/>
              <w:numPr>
                <w:ilvl w:val="0"/>
                <w:numId w:val="1"/>
              </w:numPr>
            </w:pPr>
            <w:r>
              <w:t>Just Phonics: pg. 61</w:t>
            </w:r>
            <w:r w:rsidR="00B95575">
              <w:t xml:space="preserve"> – Encourage your child to read each of the three words before they select one</w:t>
            </w:r>
          </w:p>
          <w:p w14:paraId="3CCBB699" w14:textId="1DEE317B" w:rsidR="00B93F2B" w:rsidRDefault="00B93F2B" w:rsidP="00DF59F1">
            <w:pPr>
              <w:pStyle w:val="ListParagraph"/>
              <w:numPr>
                <w:ilvl w:val="0"/>
                <w:numId w:val="1"/>
              </w:numPr>
            </w:pPr>
            <w:r>
              <w:t>Busy at Maths P101</w:t>
            </w:r>
            <w:r w:rsidR="00961C89">
              <w:t xml:space="preserve"> Some counting games can be found on  </w:t>
            </w:r>
            <w:hyperlink r:id="rId7" w:history="1">
              <w:r w:rsidR="00961C89">
                <w:rPr>
                  <w:rStyle w:val="Hyperlink"/>
                </w:rPr>
                <w:t>https://www.topmarks.co.uk/maths-games/3-5-years/counting</w:t>
              </w:r>
            </w:hyperlink>
            <w:r w:rsidR="00961C89">
              <w:t xml:space="preserve"> or play some dice games e.g. Snakes and Ladders </w:t>
            </w:r>
          </w:p>
          <w:p w14:paraId="483A0788" w14:textId="7A087EFB" w:rsidR="00B93F2B" w:rsidRDefault="00B93F2B" w:rsidP="00DF59F1">
            <w:pPr>
              <w:pStyle w:val="ListParagraph"/>
              <w:numPr>
                <w:ilvl w:val="0"/>
                <w:numId w:val="1"/>
              </w:numPr>
            </w:pPr>
            <w:r>
              <w:t>Figure It Out P5</w:t>
            </w:r>
            <w:r w:rsidR="005B4488">
              <w:t xml:space="preserve">5 – count objects in their bedroom, count all the toys you can put away, count the pairs of sock you made when you were helping put away the laundry, count the number of stories you can read, count the number of plates you need for dinner etc. </w:t>
            </w:r>
          </w:p>
        </w:tc>
      </w:tr>
      <w:tr w:rsidR="008B0116" w14:paraId="71E9058C" w14:textId="77777777" w:rsidTr="000A20FB">
        <w:tc>
          <w:tcPr>
            <w:tcW w:w="1821" w:type="dxa"/>
          </w:tcPr>
          <w:p w14:paraId="2AFE638E" w14:textId="72F82D29" w:rsidR="008B0116" w:rsidRDefault="008B0116" w:rsidP="008B0116">
            <w:r>
              <w:t>Monday 23</w:t>
            </w:r>
            <w:r w:rsidRPr="008B0116">
              <w:rPr>
                <w:vertAlign w:val="superscript"/>
              </w:rPr>
              <w:t>rd</w:t>
            </w:r>
            <w:r>
              <w:t xml:space="preserve"> </w:t>
            </w:r>
          </w:p>
        </w:tc>
        <w:tc>
          <w:tcPr>
            <w:tcW w:w="6868" w:type="dxa"/>
          </w:tcPr>
          <w:p w14:paraId="30F79D66" w14:textId="04F418F3" w:rsidR="00DF59F1" w:rsidRDefault="00DF59F1" w:rsidP="00DF59F1">
            <w:pPr>
              <w:pStyle w:val="ListParagraph"/>
              <w:numPr>
                <w:ilvl w:val="0"/>
                <w:numId w:val="1"/>
              </w:numPr>
            </w:pPr>
            <w:r>
              <w:t>Handwriting sheet:</w:t>
            </w:r>
            <w:r w:rsidR="009D11F3">
              <w:t xml:space="preserve"> x</w:t>
            </w:r>
            <w:r w:rsidR="00B95575">
              <w:t xml:space="preserve"> – Tell your child “line forward, lift your pencil, line back” </w:t>
            </w:r>
          </w:p>
          <w:p w14:paraId="4BA38847" w14:textId="2E3BCAF4" w:rsidR="00EB5BE8" w:rsidRDefault="00DF59F1" w:rsidP="00DF59F1">
            <w:pPr>
              <w:pStyle w:val="ListParagraph"/>
              <w:numPr>
                <w:ilvl w:val="0"/>
                <w:numId w:val="1"/>
              </w:numPr>
            </w:pPr>
            <w:r>
              <w:t>Just Phonics: pg.62</w:t>
            </w:r>
            <w:r w:rsidR="00B95575">
              <w:t xml:space="preserve"> – Y sound, Jolly Phonics action is to pretend you are eating a yogurt and say y, y, </w:t>
            </w:r>
            <w:proofErr w:type="gramStart"/>
            <w:r w:rsidR="00B95575">
              <w:t>y ,</w:t>
            </w:r>
            <w:proofErr w:type="gramEnd"/>
            <w:r w:rsidR="00B95575">
              <w:t xml:space="preserve"> explore objects around your house that has the letter y, when tracing the letter do not lift your pencil until the end. </w:t>
            </w:r>
          </w:p>
          <w:p w14:paraId="4D21CFA2" w14:textId="2517353C" w:rsidR="00B93F2B" w:rsidRDefault="00B93F2B" w:rsidP="00DF59F1">
            <w:pPr>
              <w:pStyle w:val="ListParagraph"/>
              <w:numPr>
                <w:ilvl w:val="0"/>
                <w:numId w:val="1"/>
              </w:numPr>
            </w:pPr>
            <w:r>
              <w:t>Busy at Maths P102</w:t>
            </w:r>
            <w:r w:rsidR="00961C89">
              <w:t xml:space="preserve"> – Addition can be done with household objects regularly e.g. setting the table, how many do we need? I </w:t>
            </w:r>
            <w:r w:rsidR="00961C89">
              <w:lastRenderedPageBreak/>
              <w:t xml:space="preserve">have 2, how many more do I need? etc. Games also available on  </w:t>
            </w:r>
            <w:hyperlink r:id="rId8" w:history="1">
              <w:r w:rsidR="00961C89">
                <w:rPr>
                  <w:rStyle w:val="Hyperlink"/>
                </w:rPr>
                <w:t>https://www.topmarks.co.uk/maths-games/5-7-years/addition-and-subtraction</w:t>
              </w:r>
            </w:hyperlink>
            <w:r w:rsidR="00961C89">
              <w:t xml:space="preserve"> </w:t>
            </w:r>
          </w:p>
          <w:p w14:paraId="132A762C" w14:textId="65B75E9D" w:rsidR="00B93F2B" w:rsidRDefault="00B93F2B" w:rsidP="00DF59F1">
            <w:pPr>
              <w:pStyle w:val="ListParagraph"/>
              <w:numPr>
                <w:ilvl w:val="0"/>
                <w:numId w:val="1"/>
              </w:numPr>
            </w:pPr>
            <w:r>
              <w:t>Figure it out P56</w:t>
            </w:r>
            <w:r w:rsidR="005B4488">
              <w:t xml:space="preserve"> – Spend some time learning how to draw flowers </w:t>
            </w:r>
            <w:hyperlink r:id="rId9" w:history="1">
              <w:r w:rsidR="005B4488">
                <w:rPr>
                  <w:rStyle w:val="Hyperlink"/>
                </w:rPr>
                <w:t>https://www.youtube.com/watch?v=FgrgxfOxKDc</w:t>
              </w:r>
            </w:hyperlink>
            <w:r w:rsidR="005B4488">
              <w:t xml:space="preserve">  </w:t>
            </w:r>
          </w:p>
          <w:p w14:paraId="7C3E023E" w14:textId="2C1E8EBA" w:rsidR="000A20FB" w:rsidRDefault="000A20FB" w:rsidP="00DF59F1">
            <w:pPr>
              <w:pStyle w:val="ListParagraph"/>
              <w:numPr>
                <w:ilvl w:val="0"/>
                <w:numId w:val="1"/>
              </w:numPr>
            </w:pPr>
            <w:r>
              <w:t>Sounds Make Works P23</w:t>
            </w:r>
          </w:p>
        </w:tc>
      </w:tr>
      <w:tr w:rsidR="008B0116" w14:paraId="3990C91E" w14:textId="77777777" w:rsidTr="000A20FB">
        <w:tc>
          <w:tcPr>
            <w:tcW w:w="1821" w:type="dxa"/>
          </w:tcPr>
          <w:p w14:paraId="1386C3F9" w14:textId="67335EF4" w:rsidR="008B0116" w:rsidRDefault="008B0116" w:rsidP="008B0116">
            <w:r>
              <w:lastRenderedPageBreak/>
              <w:t>Tuesday 24</w:t>
            </w:r>
            <w:r w:rsidRPr="008B0116">
              <w:rPr>
                <w:vertAlign w:val="superscript"/>
              </w:rPr>
              <w:t>th</w:t>
            </w:r>
            <w:r>
              <w:t xml:space="preserve"> </w:t>
            </w:r>
          </w:p>
        </w:tc>
        <w:tc>
          <w:tcPr>
            <w:tcW w:w="6868" w:type="dxa"/>
          </w:tcPr>
          <w:p w14:paraId="313A4C8C" w14:textId="583A5DB9" w:rsidR="00DF59F1" w:rsidRDefault="00DF59F1" w:rsidP="00DF59F1">
            <w:pPr>
              <w:pStyle w:val="ListParagraph"/>
              <w:numPr>
                <w:ilvl w:val="0"/>
                <w:numId w:val="1"/>
              </w:numPr>
            </w:pPr>
            <w:r>
              <w:t>Handwriting sheet:</w:t>
            </w:r>
            <w:r w:rsidR="009D11F3">
              <w:t xml:space="preserve"> z</w:t>
            </w:r>
            <w:r w:rsidR="00B95575">
              <w:t xml:space="preserve"> – Tell your child “forward, back, forward, do not lift your pencil until the end”</w:t>
            </w:r>
          </w:p>
          <w:p w14:paraId="37B89EBA" w14:textId="431F5B5A" w:rsidR="00EB5BE8" w:rsidRDefault="00DF59F1" w:rsidP="00DF59F1">
            <w:pPr>
              <w:pStyle w:val="ListParagraph"/>
              <w:numPr>
                <w:ilvl w:val="0"/>
                <w:numId w:val="1"/>
              </w:numPr>
            </w:pPr>
            <w:r>
              <w:t>Just Phonics: pg.63</w:t>
            </w:r>
            <w:r w:rsidR="00B95575">
              <w:t xml:space="preserve"> </w:t>
            </w:r>
            <w:r w:rsidR="003F2662">
              <w:t>–</w:t>
            </w:r>
            <w:r w:rsidR="00B95575">
              <w:t xml:space="preserve"> </w:t>
            </w:r>
            <w:r w:rsidR="003F2662">
              <w:t xml:space="preserve">x sound, action is to pretend you are taking a photo and make the x sound (it is like saying the word kiss without the </w:t>
            </w:r>
            <w:proofErr w:type="spellStart"/>
            <w:r w:rsidR="003F2662">
              <w:t>i</w:t>
            </w:r>
            <w:proofErr w:type="spellEnd"/>
            <w:r w:rsidR="003F2662">
              <w:t xml:space="preserve">, </w:t>
            </w:r>
            <w:proofErr w:type="spellStart"/>
            <w:r w:rsidR="003F2662">
              <w:t>kss</w:t>
            </w:r>
            <w:proofErr w:type="spellEnd"/>
            <w:r w:rsidR="003F2662">
              <w:t xml:space="preserve">) </w:t>
            </w:r>
          </w:p>
          <w:p w14:paraId="400B7E84" w14:textId="55B23F18" w:rsidR="00B93F2B" w:rsidRDefault="00B93F2B" w:rsidP="00DF59F1">
            <w:pPr>
              <w:pStyle w:val="ListParagraph"/>
              <w:numPr>
                <w:ilvl w:val="0"/>
                <w:numId w:val="1"/>
              </w:numPr>
            </w:pPr>
            <w:r>
              <w:t>Busy at Maths P103</w:t>
            </w:r>
            <w:r w:rsidR="00961C89">
              <w:t xml:space="preserve"> – Addition, use some more everyday household addition games, play board games with 2 dice and add the numbers/dots shown on each </w:t>
            </w:r>
          </w:p>
          <w:p w14:paraId="24CA7384" w14:textId="77777777" w:rsidR="00B93F2B" w:rsidRDefault="00B93F2B" w:rsidP="00DF59F1">
            <w:pPr>
              <w:pStyle w:val="ListParagraph"/>
              <w:numPr>
                <w:ilvl w:val="0"/>
                <w:numId w:val="1"/>
              </w:numPr>
            </w:pPr>
            <w:r>
              <w:t>Figure it Out P57</w:t>
            </w:r>
          </w:p>
          <w:p w14:paraId="3418E187" w14:textId="190A458C" w:rsidR="000A20FB" w:rsidRDefault="000A20FB" w:rsidP="00DF59F1">
            <w:pPr>
              <w:pStyle w:val="ListParagraph"/>
              <w:numPr>
                <w:ilvl w:val="0"/>
                <w:numId w:val="1"/>
              </w:numPr>
            </w:pPr>
            <w:r>
              <w:t xml:space="preserve">Sounds Make words P24 </w:t>
            </w:r>
          </w:p>
        </w:tc>
      </w:tr>
      <w:tr w:rsidR="008B0116" w14:paraId="2D5F3D4B" w14:textId="77777777" w:rsidTr="000A20FB">
        <w:tc>
          <w:tcPr>
            <w:tcW w:w="1821" w:type="dxa"/>
          </w:tcPr>
          <w:p w14:paraId="02804BE9" w14:textId="2E665AFF" w:rsidR="008B0116" w:rsidRDefault="008B0116" w:rsidP="008B0116">
            <w:r>
              <w:t>Wednesday 25</w:t>
            </w:r>
            <w:r w:rsidRPr="008B0116">
              <w:rPr>
                <w:vertAlign w:val="superscript"/>
              </w:rPr>
              <w:t>th</w:t>
            </w:r>
            <w:r>
              <w:t xml:space="preserve"> </w:t>
            </w:r>
          </w:p>
        </w:tc>
        <w:tc>
          <w:tcPr>
            <w:tcW w:w="6868" w:type="dxa"/>
          </w:tcPr>
          <w:p w14:paraId="28A9F2BF" w14:textId="375FDCDB" w:rsidR="00DF59F1" w:rsidRDefault="00DF59F1" w:rsidP="00DF59F1">
            <w:pPr>
              <w:pStyle w:val="ListParagraph"/>
              <w:numPr>
                <w:ilvl w:val="0"/>
                <w:numId w:val="1"/>
              </w:numPr>
            </w:pPr>
            <w:r>
              <w:t>Handwriting sheet:</w:t>
            </w:r>
            <w:r w:rsidR="009D11F3">
              <w:t xml:space="preserve"> f</w:t>
            </w:r>
            <w:r w:rsidR="00B93F2B">
              <w:t xml:space="preserve"> – add tail </w:t>
            </w:r>
            <w:r w:rsidR="003F2662">
              <w:t>“start and the top, around and down under the line, back kick, lift your pencil and line across</w:t>
            </w:r>
          </w:p>
          <w:p w14:paraId="544B903D" w14:textId="7BD3DF68" w:rsidR="00EB5BE8" w:rsidRDefault="00DF59F1" w:rsidP="00DF59F1">
            <w:pPr>
              <w:pStyle w:val="ListParagraph"/>
              <w:numPr>
                <w:ilvl w:val="0"/>
                <w:numId w:val="1"/>
              </w:numPr>
            </w:pPr>
            <w:r>
              <w:t>Just Phonics: pg.64</w:t>
            </w:r>
            <w:r w:rsidR="003F2662">
              <w:t xml:space="preserve"> – Ch sound, action is making the movement with your 2 arms like a train is moving and say </w:t>
            </w:r>
            <w:proofErr w:type="spellStart"/>
            <w:r w:rsidR="003F2662">
              <w:t>ch</w:t>
            </w:r>
            <w:proofErr w:type="spellEnd"/>
            <w:r w:rsidR="003F2662">
              <w:t xml:space="preserve">, </w:t>
            </w:r>
            <w:proofErr w:type="spellStart"/>
            <w:proofErr w:type="gramStart"/>
            <w:r w:rsidR="003F2662">
              <w:t>ch,ch</w:t>
            </w:r>
            <w:proofErr w:type="spellEnd"/>
            <w:proofErr w:type="gramEnd"/>
            <w:r w:rsidR="003F2662">
              <w:t xml:space="preserve"> (do not accept your child saying choo, choo!!!! This is a different sound!!) </w:t>
            </w:r>
          </w:p>
          <w:p w14:paraId="7D4170A4" w14:textId="1BF8FF9F" w:rsidR="00B93F2B" w:rsidRDefault="00B93F2B" w:rsidP="00DF59F1">
            <w:pPr>
              <w:pStyle w:val="ListParagraph"/>
              <w:numPr>
                <w:ilvl w:val="0"/>
                <w:numId w:val="1"/>
              </w:numPr>
            </w:pPr>
            <w:r>
              <w:t>Busy at Maths P104</w:t>
            </w:r>
            <w:r w:rsidR="00961C89">
              <w:t xml:space="preserve"> – Addition continued – Write out extra addition sums on a black/whiteboard, let your child be the teacher and ask you addition questions. </w:t>
            </w:r>
          </w:p>
          <w:p w14:paraId="0EECCC1D" w14:textId="7DB3B8FC" w:rsidR="00B93F2B" w:rsidRDefault="00B93F2B" w:rsidP="00DF59F1">
            <w:pPr>
              <w:pStyle w:val="ListParagraph"/>
              <w:numPr>
                <w:ilvl w:val="0"/>
                <w:numId w:val="1"/>
              </w:numPr>
            </w:pPr>
            <w:r>
              <w:t>Figure it Out P</w:t>
            </w:r>
            <w:r w:rsidR="000A20FB">
              <w:t>58</w:t>
            </w:r>
            <w:r w:rsidR="005B4488">
              <w:t xml:space="preserve"> – Counting games  </w:t>
            </w:r>
            <w:hyperlink r:id="rId10" w:history="1">
              <w:r w:rsidR="005B4488">
                <w:rPr>
                  <w:rStyle w:val="Hyperlink"/>
                </w:rPr>
                <w:t>https://selfsufficientkids.com/19-fun-counting-games-activities-for-kids/</w:t>
              </w:r>
            </w:hyperlink>
            <w:bookmarkStart w:id="1" w:name="_GoBack"/>
            <w:bookmarkEnd w:id="1"/>
          </w:p>
        </w:tc>
      </w:tr>
      <w:tr w:rsidR="008B0116" w14:paraId="15DE51AE" w14:textId="77777777" w:rsidTr="000A20FB">
        <w:tc>
          <w:tcPr>
            <w:tcW w:w="1821" w:type="dxa"/>
          </w:tcPr>
          <w:p w14:paraId="39BF3F09" w14:textId="41B7B92E" w:rsidR="008B0116" w:rsidRDefault="008B0116" w:rsidP="008B0116">
            <w:r>
              <w:t>Thursday 26</w:t>
            </w:r>
            <w:r w:rsidRPr="008B0116">
              <w:rPr>
                <w:vertAlign w:val="superscript"/>
              </w:rPr>
              <w:t>th</w:t>
            </w:r>
            <w:r>
              <w:t xml:space="preserve"> </w:t>
            </w:r>
          </w:p>
        </w:tc>
        <w:tc>
          <w:tcPr>
            <w:tcW w:w="6868" w:type="dxa"/>
          </w:tcPr>
          <w:p w14:paraId="27C9F601" w14:textId="52302F88" w:rsidR="00DF59F1" w:rsidRDefault="00DF59F1" w:rsidP="00DF59F1">
            <w:pPr>
              <w:pStyle w:val="ListParagraph"/>
              <w:numPr>
                <w:ilvl w:val="0"/>
                <w:numId w:val="1"/>
              </w:numPr>
            </w:pPr>
            <w:r>
              <w:t>Handwriting sheet:</w:t>
            </w:r>
            <w:r w:rsidR="009D11F3">
              <w:t xml:space="preserve"> k</w:t>
            </w:r>
            <w:r w:rsidR="003F2662">
              <w:t xml:space="preserve"> – Start at the top, straight down, go back up, around, down and kick, do not lift your pencil until you are finished</w:t>
            </w:r>
          </w:p>
          <w:p w14:paraId="3B225699" w14:textId="2156D17D" w:rsidR="00EB5BE8" w:rsidRDefault="00DF59F1" w:rsidP="00DF59F1">
            <w:pPr>
              <w:pStyle w:val="ListParagraph"/>
              <w:numPr>
                <w:ilvl w:val="0"/>
                <w:numId w:val="1"/>
              </w:numPr>
            </w:pPr>
            <w:r>
              <w:t>Just Phonics: pg.65</w:t>
            </w:r>
            <w:r w:rsidR="003F2662">
              <w:t xml:space="preserve"> – Jolly Phonics action is put your finger to your lips and say </w:t>
            </w:r>
            <w:proofErr w:type="spellStart"/>
            <w:r w:rsidR="003F2662">
              <w:t>sssh</w:t>
            </w:r>
            <w:proofErr w:type="spellEnd"/>
          </w:p>
          <w:p w14:paraId="0D188783" w14:textId="099C8CC8" w:rsidR="00B93F2B" w:rsidRDefault="00B93F2B" w:rsidP="00DF59F1">
            <w:pPr>
              <w:pStyle w:val="ListParagraph"/>
              <w:numPr>
                <w:ilvl w:val="0"/>
                <w:numId w:val="1"/>
              </w:numPr>
            </w:pPr>
            <w:r>
              <w:t>Busy at Maths P10</w:t>
            </w:r>
            <w:r w:rsidR="00961C89">
              <w:t xml:space="preserve">5 – Move into stories with addition e.g. If I have 3 apples in the bowl and 2 more in the basket, how many have I altogether? Allow your child to make up their own word problems. </w:t>
            </w:r>
          </w:p>
          <w:p w14:paraId="78E21F79" w14:textId="05C9C170" w:rsidR="00B93F2B" w:rsidRDefault="00B93F2B" w:rsidP="00DF59F1">
            <w:pPr>
              <w:pStyle w:val="ListParagraph"/>
              <w:numPr>
                <w:ilvl w:val="0"/>
                <w:numId w:val="1"/>
              </w:numPr>
            </w:pPr>
            <w:r>
              <w:t xml:space="preserve">Religion P38 and 39 – Talk to your child about the story of Easter </w:t>
            </w:r>
          </w:p>
        </w:tc>
      </w:tr>
      <w:tr w:rsidR="008B0116" w14:paraId="641D3292" w14:textId="77777777" w:rsidTr="000A20FB">
        <w:tc>
          <w:tcPr>
            <w:tcW w:w="1821" w:type="dxa"/>
          </w:tcPr>
          <w:p w14:paraId="2EE2B2A8" w14:textId="77777777" w:rsidR="008B0116" w:rsidRDefault="008B0116" w:rsidP="008B0116">
            <w:r>
              <w:t>Friday 27</w:t>
            </w:r>
            <w:r w:rsidRPr="008B0116">
              <w:rPr>
                <w:vertAlign w:val="superscript"/>
              </w:rPr>
              <w:t>th</w:t>
            </w:r>
            <w:r>
              <w:t xml:space="preserve"> </w:t>
            </w:r>
          </w:p>
          <w:p w14:paraId="17EB50F4" w14:textId="77777777" w:rsidR="000A20FB" w:rsidRDefault="000A20FB" w:rsidP="008B0116"/>
          <w:p w14:paraId="00F19145" w14:textId="77777777" w:rsidR="000A20FB" w:rsidRDefault="000A20FB" w:rsidP="008B0116"/>
          <w:p w14:paraId="20C2D78B" w14:textId="77777777" w:rsidR="000A20FB" w:rsidRDefault="000A20FB" w:rsidP="008B0116"/>
          <w:p w14:paraId="0CF04945" w14:textId="63C4D29D" w:rsidR="000A20FB" w:rsidRDefault="000A20FB" w:rsidP="008B0116"/>
        </w:tc>
        <w:tc>
          <w:tcPr>
            <w:tcW w:w="6868" w:type="dxa"/>
          </w:tcPr>
          <w:p w14:paraId="4A83FB9B" w14:textId="16FBC968" w:rsidR="00DF59F1" w:rsidRDefault="00DF59F1" w:rsidP="00DF59F1">
            <w:pPr>
              <w:pStyle w:val="ListParagraph"/>
              <w:numPr>
                <w:ilvl w:val="0"/>
                <w:numId w:val="1"/>
              </w:numPr>
            </w:pPr>
            <w:r>
              <w:t>Handwriting sheet:</w:t>
            </w:r>
            <w:r w:rsidR="009D11F3">
              <w:t xml:space="preserve"> p</w:t>
            </w:r>
            <w:r w:rsidR="003F2662">
              <w:t xml:space="preserve"> – start at the top, straight down under the line, go back up and around, do not lift your pencil until the end </w:t>
            </w:r>
          </w:p>
          <w:p w14:paraId="7928920F" w14:textId="445A3D0D" w:rsidR="00EB5BE8" w:rsidRDefault="00DF59F1" w:rsidP="00DF59F1">
            <w:pPr>
              <w:pStyle w:val="ListParagraph"/>
              <w:numPr>
                <w:ilvl w:val="0"/>
                <w:numId w:val="1"/>
              </w:numPr>
            </w:pPr>
            <w:r>
              <w:t>Just Phonics: pg.66</w:t>
            </w:r>
            <w:r w:rsidR="003F2662">
              <w:t xml:space="preserve"> – make sure your child sticks their tongue out slightly to make this sound </w:t>
            </w:r>
          </w:p>
          <w:p w14:paraId="3D21B45D" w14:textId="3A61226D" w:rsidR="00B93F2B" w:rsidRDefault="00B93F2B" w:rsidP="00DF59F1">
            <w:pPr>
              <w:pStyle w:val="ListParagraph"/>
              <w:numPr>
                <w:ilvl w:val="0"/>
                <w:numId w:val="1"/>
              </w:numPr>
            </w:pPr>
            <w:r>
              <w:t xml:space="preserve">Busy at Maths P106 and 107 </w:t>
            </w:r>
            <w:r w:rsidR="00961C89">
              <w:t xml:space="preserve">– Help your child to learn the days of the week in order. Every day ask What day is it today? What day was it yesterday? What day will it be tomorrow. You might want to put the names of the days of the week up on the wall and they can </w:t>
            </w:r>
            <w:r w:rsidR="00142F49">
              <w:t xml:space="preserve">pick the correct answers </w:t>
            </w:r>
          </w:p>
          <w:p w14:paraId="3B728790" w14:textId="54301FFD" w:rsidR="00142F49" w:rsidRDefault="00142F49" w:rsidP="00142F49">
            <w:pPr>
              <w:pStyle w:val="ListParagraph"/>
            </w:pPr>
            <w:hyperlink r:id="rId11" w:history="1">
              <w:r>
                <w:rPr>
                  <w:rStyle w:val="Hyperlink"/>
                </w:rPr>
                <w:t>https://www.youtube.com/watch?v=fSWfRL3LKm0</w:t>
              </w:r>
            </w:hyperlink>
            <w:r>
              <w:t xml:space="preserve"> </w:t>
            </w:r>
          </w:p>
          <w:p w14:paraId="6D1BB4F1" w14:textId="77777777" w:rsidR="00B93F2B" w:rsidRDefault="000A20FB" w:rsidP="00DF59F1">
            <w:pPr>
              <w:pStyle w:val="ListParagraph"/>
              <w:numPr>
                <w:ilvl w:val="0"/>
                <w:numId w:val="1"/>
              </w:numPr>
            </w:pPr>
            <w:r>
              <w:t xml:space="preserve">Busy at Maths Home Link Book – everything up to P20 </w:t>
            </w:r>
          </w:p>
          <w:p w14:paraId="7937935C" w14:textId="61CF69D3" w:rsidR="000A20FB" w:rsidRDefault="000A20FB" w:rsidP="000A20FB">
            <w:pPr>
              <w:pStyle w:val="ListParagraph"/>
            </w:pPr>
          </w:p>
        </w:tc>
      </w:tr>
      <w:tr w:rsidR="000A20FB" w14:paraId="6C696E4D" w14:textId="77777777" w:rsidTr="000A20FB">
        <w:tc>
          <w:tcPr>
            <w:tcW w:w="1821" w:type="dxa"/>
          </w:tcPr>
          <w:p w14:paraId="4CCDE834" w14:textId="47572CDA" w:rsidR="000A20FB" w:rsidRDefault="000A20FB" w:rsidP="008B0116">
            <w:r>
              <w:t xml:space="preserve">Every day </w:t>
            </w:r>
          </w:p>
        </w:tc>
        <w:tc>
          <w:tcPr>
            <w:tcW w:w="6868" w:type="dxa"/>
          </w:tcPr>
          <w:p w14:paraId="38EA521A" w14:textId="77777777" w:rsidR="000A20FB" w:rsidRDefault="000A20FB" w:rsidP="00DF59F1">
            <w:pPr>
              <w:pStyle w:val="ListParagraph"/>
              <w:numPr>
                <w:ilvl w:val="0"/>
                <w:numId w:val="1"/>
              </w:numPr>
            </w:pPr>
            <w:r>
              <w:t>Reading – read red level Jolly Phonics books</w:t>
            </w:r>
          </w:p>
          <w:p w14:paraId="1DFE98A1" w14:textId="77777777" w:rsidR="000A20FB" w:rsidRDefault="000A20FB" w:rsidP="00DF59F1">
            <w:pPr>
              <w:pStyle w:val="ListParagraph"/>
              <w:numPr>
                <w:ilvl w:val="0"/>
                <w:numId w:val="1"/>
              </w:numPr>
            </w:pPr>
            <w:r>
              <w:lastRenderedPageBreak/>
              <w:t xml:space="preserve">Red words in The Lost Ball </w:t>
            </w:r>
          </w:p>
          <w:p w14:paraId="0EB66D86" w14:textId="0AF5949F" w:rsidR="000A20FB" w:rsidRDefault="000A20FB" w:rsidP="00DF59F1">
            <w:pPr>
              <w:pStyle w:val="ListParagraph"/>
              <w:numPr>
                <w:ilvl w:val="0"/>
                <w:numId w:val="1"/>
              </w:numPr>
            </w:pPr>
            <w:r>
              <w:t>Jigsaws</w:t>
            </w:r>
          </w:p>
          <w:p w14:paraId="370A38CD" w14:textId="77777777" w:rsidR="000A20FB" w:rsidRDefault="000A20FB" w:rsidP="00DF59F1">
            <w:pPr>
              <w:pStyle w:val="ListParagraph"/>
              <w:numPr>
                <w:ilvl w:val="0"/>
                <w:numId w:val="1"/>
              </w:numPr>
            </w:pPr>
            <w:r>
              <w:t xml:space="preserve">Playdough </w:t>
            </w:r>
          </w:p>
          <w:p w14:paraId="33721DF3" w14:textId="77777777" w:rsidR="000A20FB" w:rsidRDefault="000A20FB" w:rsidP="00DF59F1">
            <w:pPr>
              <w:pStyle w:val="ListParagraph"/>
              <w:numPr>
                <w:ilvl w:val="0"/>
                <w:numId w:val="1"/>
              </w:numPr>
            </w:pPr>
            <w:r>
              <w:t xml:space="preserve">Playing with sand/water </w:t>
            </w:r>
          </w:p>
          <w:p w14:paraId="1BF24571" w14:textId="16F8F4FC" w:rsidR="000A20FB" w:rsidRDefault="000A20FB" w:rsidP="00DF59F1">
            <w:pPr>
              <w:pStyle w:val="ListParagraph"/>
              <w:numPr>
                <w:ilvl w:val="0"/>
                <w:numId w:val="1"/>
              </w:numPr>
            </w:pPr>
            <w:r>
              <w:t xml:space="preserve">Painting </w:t>
            </w:r>
          </w:p>
          <w:p w14:paraId="67DB1BB2" w14:textId="654CB48B" w:rsidR="00741E50" w:rsidRDefault="00741E50" w:rsidP="00DF59F1">
            <w:pPr>
              <w:pStyle w:val="ListParagraph"/>
              <w:numPr>
                <w:ilvl w:val="0"/>
                <w:numId w:val="1"/>
              </w:numPr>
            </w:pPr>
            <w:r>
              <w:t>Nursery Rhymes</w:t>
            </w:r>
          </w:p>
          <w:p w14:paraId="4AB71482" w14:textId="1573F0D8" w:rsidR="00741E50" w:rsidRDefault="00741E50" w:rsidP="00DF59F1">
            <w:pPr>
              <w:pStyle w:val="ListParagraph"/>
              <w:numPr>
                <w:ilvl w:val="0"/>
                <w:numId w:val="1"/>
              </w:numPr>
            </w:pPr>
            <w:r>
              <w:t xml:space="preserve">Library Books </w:t>
            </w:r>
          </w:p>
          <w:p w14:paraId="1BEB428C" w14:textId="5C36B974" w:rsidR="00741E50" w:rsidRDefault="00741E50" w:rsidP="00DF59F1">
            <w:pPr>
              <w:pStyle w:val="ListParagraph"/>
              <w:numPr>
                <w:ilvl w:val="0"/>
                <w:numId w:val="1"/>
              </w:numPr>
            </w:pPr>
            <w:r>
              <w:t xml:space="preserve">Sing A Song!! </w:t>
            </w:r>
          </w:p>
          <w:p w14:paraId="1251EFCE" w14:textId="5BCB290A" w:rsidR="000A20FB" w:rsidRDefault="000A20FB" w:rsidP="000A20FB">
            <w:pPr>
              <w:ind w:left="360"/>
            </w:pPr>
          </w:p>
        </w:tc>
      </w:tr>
      <w:bookmarkEnd w:id="0"/>
    </w:tbl>
    <w:p w14:paraId="09DDDF99" w14:textId="5BBFD3D8" w:rsidR="000A20FB" w:rsidRDefault="000A20FB"/>
    <w:p w14:paraId="692EE18E" w14:textId="468FE77E" w:rsidR="00B95575" w:rsidRDefault="00B95575"/>
    <w:p w14:paraId="19B09DA0" w14:textId="2B488646" w:rsidR="00B95575" w:rsidRDefault="00B95575">
      <w:r>
        <w:t>Notes:</w:t>
      </w:r>
    </w:p>
    <w:p w14:paraId="18540785" w14:textId="34E7854B" w:rsidR="00B95575" w:rsidRDefault="00B95575" w:rsidP="00B95575">
      <w:pPr>
        <w:pStyle w:val="ListParagraph"/>
        <w:numPr>
          <w:ilvl w:val="0"/>
          <w:numId w:val="3"/>
        </w:numPr>
      </w:pPr>
      <w:bookmarkStart w:id="2" w:name="_Hlk35165517"/>
      <w:r>
        <w:t xml:space="preserve">Remind your child to use the correct pencil grip at all times – written and colouring activities. Use the phrases pinching fingers or “Froggy Legs” as a reminder or view this clip.  </w:t>
      </w:r>
      <w:hyperlink r:id="rId12" w:history="1">
        <w:r>
          <w:rPr>
            <w:rStyle w:val="Hyperlink"/>
          </w:rPr>
          <w:t>https://www.youtube.com/watch?v=VhtdJ4D0OtQ</w:t>
        </w:r>
      </w:hyperlink>
      <w:bookmarkEnd w:id="2"/>
    </w:p>
    <w:sectPr w:rsidR="00B9557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A4CBA" w14:textId="77777777" w:rsidR="002119BC" w:rsidRDefault="002119BC" w:rsidP="000A20FB">
      <w:pPr>
        <w:spacing w:after="0" w:line="240" w:lineRule="auto"/>
      </w:pPr>
      <w:r>
        <w:separator/>
      </w:r>
    </w:p>
  </w:endnote>
  <w:endnote w:type="continuationSeparator" w:id="0">
    <w:p w14:paraId="0071CC3C" w14:textId="77777777" w:rsidR="002119BC" w:rsidRDefault="002119BC" w:rsidP="000A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932E" w14:textId="3DCFD674" w:rsidR="000A20FB" w:rsidRDefault="000A20FB">
    <w:pPr>
      <w:pStyle w:val="Footer"/>
    </w:pPr>
  </w:p>
  <w:p w14:paraId="64CA9A73" w14:textId="77777777" w:rsidR="000A20FB" w:rsidRDefault="000A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CB836" w14:textId="77777777" w:rsidR="002119BC" w:rsidRDefault="002119BC" w:rsidP="000A20FB">
      <w:pPr>
        <w:spacing w:after="0" w:line="240" w:lineRule="auto"/>
      </w:pPr>
      <w:r>
        <w:separator/>
      </w:r>
    </w:p>
  </w:footnote>
  <w:footnote w:type="continuationSeparator" w:id="0">
    <w:p w14:paraId="4BC76468" w14:textId="77777777" w:rsidR="002119BC" w:rsidRDefault="002119BC" w:rsidP="000A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B47"/>
    <w:multiLevelType w:val="hybridMultilevel"/>
    <w:tmpl w:val="FE6044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247ED4"/>
    <w:multiLevelType w:val="hybridMultilevel"/>
    <w:tmpl w:val="53EA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C7B1B"/>
    <w:multiLevelType w:val="hybridMultilevel"/>
    <w:tmpl w:val="10F2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16"/>
    <w:rsid w:val="000A20FB"/>
    <w:rsid w:val="00142F49"/>
    <w:rsid w:val="002119BC"/>
    <w:rsid w:val="003F2662"/>
    <w:rsid w:val="004A6B58"/>
    <w:rsid w:val="005B4488"/>
    <w:rsid w:val="00741E50"/>
    <w:rsid w:val="007C040C"/>
    <w:rsid w:val="00832950"/>
    <w:rsid w:val="008B0116"/>
    <w:rsid w:val="00961C89"/>
    <w:rsid w:val="009D11F3"/>
    <w:rsid w:val="00A433B2"/>
    <w:rsid w:val="00B93F2B"/>
    <w:rsid w:val="00B95575"/>
    <w:rsid w:val="00CF024A"/>
    <w:rsid w:val="00DF59F1"/>
    <w:rsid w:val="00EB5BE8"/>
    <w:rsid w:val="00F4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5BF2"/>
  <w15:chartTrackingRefBased/>
  <w15:docId w15:val="{7BE6B9A0-EB39-4939-8F23-687DE8D8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116"/>
    <w:pPr>
      <w:ind w:left="720"/>
      <w:contextualSpacing/>
    </w:pPr>
  </w:style>
  <w:style w:type="paragraph" w:styleId="Header">
    <w:name w:val="header"/>
    <w:basedOn w:val="Normal"/>
    <w:link w:val="HeaderChar"/>
    <w:uiPriority w:val="99"/>
    <w:unhideWhenUsed/>
    <w:rsid w:val="000A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0FB"/>
  </w:style>
  <w:style w:type="paragraph" w:styleId="Footer">
    <w:name w:val="footer"/>
    <w:basedOn w:val="Normal"/>
    <w:link w:val="FooterChar"/>
    <w:uiPriority w:val="99"/>
    <w:unhideWhenUsed/>
    <w:rsid w:val="000A2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0FB"/>
  </w:style>
  <w:style w:type="character" w:styleId="Hyperlink">
    <w:name w:val="Hyperlink"/>
    <w:basedOn w:val="DefaultParagraphFont"/>
    <w:uiPriority w:val="99"/>
    <w:semiHidden/>
    <w:unhideWhenUsed/>
    <w:rsid w:val="00B95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Ballydesmond N.S</dc:creator>
  <cp:keywords/>
  <dc:description/>
  <cp:lastModifiedBy>Ballydesmond N.S</cp:lastModifiedBy>
  <cp:revision>2</cp:revision>
  <cp:lastPrinted>2020-03-12T13:52:00Z</cp:lastPrinted>
  <dcterms:created xsi:type="dcterms:W3CDTF">2020-03-15T12:47:00Z</dcterms:created>
  <dcterms:modified xsi:type="dcterms:W3CDTF">2020-03-15T12:47:00Z</dcterms:modified>
</cp:coreProperties>
</file>